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32B" w:rsidRDefault="0012632B" w:rsidP="0012632B">
      <w:pPr>
        <w:jc w:val="center"/>
        <w:rPr>
          <w:b/>
          <w:bCs/>
          <w:color w:val="000000"/>
          <w:spacing w:val="1"/>
        </w:rPr>
      </w:pPr>
      <w:r>
        <w:rPr>
          <w:b/>
          <w:bCs/>
          <w:color w:val="000000"/>
          <w:spacing w:val="1"/>
        </w:rPr>
        <w:t xml:space="preserve">1 </w:t>
      </w:r>
      <w:r w:rsidRPr="00FE4A24">
        <w:rPr>
          <w:b/>
          <w:bCs/>
          <w:color w:val="000000"/>
          <w:spacing w:val="1"/>
        </w:rPr>
        <w:t>Семинарское занятие</w:t>
      </w:r>
      <w:r>
        <w:rPr>
          <w:b/>
          <w:bCs/>
          <w:color w:val="000000"/>
          <w:spacing w:val="1"/>
        </w:rPr>
        <w:t>. Т</w:t>
      </w:r>
      <w:r w:rsidRPr="00FE4A24">
        <w:rPr>
          <w:b/>
          <w:bCs/>
          <w:color w:val="000000"/>
          <w:spacing w:val="1"/>
        </w:rPr>
        <w:t>ем</w:t>
      </w:r>
      <w:r>
        <w:rPr>
          <w:b/>
          <w:bCs/>
          <w:color w:val="000000"/>
          <w:spacing w:val="1"/>
        </w:rPr>
        <w:t>а</w:t>
      </w:r>
      <w:r w:rsidRPr="00FE4A24">
        <w:rPr>
          <w:b/>
          <w:bCs/>
          <w:color w:val="000000"/>
          <w:spacing w:val="1"/>
        </w:rPr>
        <w:t xml:space="preserve"> </w:t>
      </w:r>
      <w:r>
        <w:rPr>
          <w:b/>
          <w:bCs/>
          <w:color w:val="000000"/>
          <w:spacing w:val="1"/>
        </w:rPr>
        <w:t>«Среда обитания и экологические факторы»</w:t>
      </w:r>
    </w:p>
    <w:p w:rsidR="0012632B" w:rsidRDefault="0012632B" w:rsidP="0012632B">
      <w:pPr>
        <w:shd w:val="clear" w:color="auto" w:fill="FFFFFF"/>
        <w:ind w:firstLine="708"/>
        <w:rPr>
          <w:b/>
          <w:bCs/>
          <w:color w:val="000000"/>
          <w:spacing w:val="1"/>
        </w:rPr>
      </w:pP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 w:rsidRPr="00F765F1">
        <w:rPr>
          <w:bCs/>
          <w:color w:val="000000"/>
          <w:spacing w:val="1"/>
        </w:rPr>
        <w:t>2.1.1.</w:t>
      </w:r>
      <w:r>
        <w:rPr>
          <w:bCs/>
          <w:color w:val="000000"/>
          <w:spacing w:val="1"/>
        </w:rPr>
        <w:t>Понятие о среде обитания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>2.1.2 Основные экологические факторы: биотические, абиотические и антропогенные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>2.1.3 Общие закономерности действия абиотических факторов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 xml:space="preserve">2.1.3.1 </w:t>
      </w:r>
      <w:proofErr w:type="spellStart"/>
      <w:r>
        <w:rPr>
          <w:bCs/>
          <w:color w:val="000000"/>
          <w:spacing w:val="1"/>
        </w:rPr>
        <w:t>Биоинтервал</w:t>
      </w:r>
      <w:proofErr w:type="spellEnd"/>
      <w:r>
        <w:rPr>
          <w:bCs/>
          <w:color w:val="000000"/>
          <w:spacing w:val="1"/>
        </w:rPr>
        <w:t xml:space="preserve"> и закон оптимальности.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>2.1.3.2 Диаграмма выживания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>2.1.3.3 Критические состояния и  предельно-допустимые условия.</w:t>
      </w:r>
    </w:p>
    <w:p w:rsidR="0012632B" w:rsidRDefault="0012632B" w:rsidP="0012632B">
      <w:pPr>
        <w:shd w:val="clear" w:color="auto" w:fill="FFFFFF"/>
        <w:ind w:firstLine="708"/>
        <w:rPr>
          <w:bCs/>
          <w:color w:val="000000"/>
          <w:spacing w:val="1"/>
        </w:rPr>
      </w:pPr>
      <w:r>
        <w:rPr>
          <w:bCs/>
          <w:color w:val="000000"/>
          <w:spacing w:val="1"/>
        </w:rPr>
        <w:t>2.1.4 Адаптация живых организмов к экологическим факторам</w:t>
      </w:r>
      <w:bookmarkStart w:id="0" w:name="_GoBack"/>
      <w:bookmarkEnd w:id="0"/>
    </w:p>
    <w:sectPr w:rsidR="00126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28C"/>
    <w:rsid w:val="0002428C"/>
    <w:rsid w:val="0012632B"/>
    <w:rsid w:val="002E7B85"/>
    <w:rsid w:val="00B2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32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32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Жанерке</dc:creator>
  <cp:lastModifiedBy>Жанерке</cp:lastModifiedBy>
  <cp:revision>3</cp:revision>
  <dcterms:created xsi:type="dcterms:W3CDTF">2018-09-18T14:52:00Z</dcterms:created>
  <dcterms:modified xsi:type="dcterms:W3CDTF">2018-09-18T14:52:00Z</dcterms:modified>
</cp:coreProperties>
</file>